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附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贵阳市交通投资发展集团有限公司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应聘人员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6"/>
          <w:szCs w:val="36"/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应聘岗位 ：  </w:t>
      </w:r>
    </w:p>
    <w:tbl>
      <w:tblPr>
        <w:tblStyle w:val="3"/>
        <w:tblpPr w:leftFromText="180" w:rightFromText="180" w:vertAnchor="text" w:horzAnchor="page" w:tblpX="1118" w:tblpY="390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0"/>
        <w:gridCol w:w="623"/>
        <w:gridCol w:w="536"/>
        <w:gridCol w:w="1448"/>
        <w:gridCol w:w="882"/>
        <w:gridCol w:w="445"/>
        <w:gridCol w:w="27"/>
        <w:gridCol w:w="1473"/>
        <w:gridCol w:w="1860"/>
        <w:gridCol w:w="1929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1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 别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民 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出生时间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参加工作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时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间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籍 贯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39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入党（团）时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12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婚姻状况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健康状况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9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（职称）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资格取得时间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2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现持有执（职）业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格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现居住地址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2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人事档案所在单位（部门）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2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目前所在单位</w:t>
            </w: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  <w:lang w:eastAsia="zh-CN"/>
              </w:rPr>
              <w:t>及职位（级别</w:t>
            </w: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）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2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目前薪酬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预期薪酬</w:t>
            </w:r>
          </w:p>
        </w:tc>
        <w:tc>
          <w:tcPr>
            <w:tcW w:w="37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30" w:hRule="exact"/>
        </w:trPr>
        <w:tc>
          <w:tcPr>
            <w:tcW w:w="23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（填写所读院校、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月</w:t>
            </w:r>
            <w:r>
              <w:rPr>
                <w:rFonts w:hint="eastAsia" w:ascii="仿宋_GB2312" w:hAnsi="华文仿宋" w:eastAsia="仿宋_GB2312"/>
                <w:sz w:val="24"/>
              </w:rPr>
              <w:t>毕业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于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华文仿宋" w:eastAsia="仿宋_GB2312"/>
                <w:sz w:val="24"/>
              </w:rPr>
              <w:t>（学校）学院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38" w:hRule="exact"/>
        </w:trPr>
        <w:tc>
          <w:tcPr>
            <w:tcW w:w="23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最高在职教育             （填写所读院校、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月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毕业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华文仿宋" w:eastAsia="仿宋_GB2312"/>
                <w:sz w:val="24"/>
              </w:rPr>
              <w:t>（学校）学院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40" w:hRule="exac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学习简历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院校及系、专业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</w:rPr>
              <w:t>（说明：主要学习简历从高中起填写）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毕 （结、肄）业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66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18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38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55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02" w:hRule="exact"/>
        </w:trPr>
        <w:tc>
          <w:tcPr>
            <w:tcW w:w="601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工作单位及职务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华文仿宋" w:eastAsia="仿宋_GB2312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家庭成员情况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配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偶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女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女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父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亲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母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亲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8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何时何处何原因受过何种奖励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04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何时何处何原因受过何种处分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0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自我评价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05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8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是否同意                     调整岗位录用</w:t>
            </w:r>
          </w:p>
        </w:tc>
        <w:tc>
          <w:tcPr>
            <w:tcW w:w="37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紧急联系人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华文仿宋" w:eastAsia="仿宋_GB2312"/>
                <w:sz w:val="21"/>
                <w:szCs w:val="21"/>
              </w:rPr>
              <w:t>通讯方式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A3F43"/>
    <w:rsid w:val="051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2021-05-21T04:30:00Z</dcterms:created>
  <dc:creator>74894364546</dc:creator>
  <cp:lastModifiedBy>74894364546</cp:lastModifiedBy>
  <dcterms:modified xsi:type="dcterms:W3CDTF">2021-05-21T04:30:55Z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2811DBCC92284B5EA681EA4F62473DB2</vt:lpwstr>
  </property>
</Properties>
</file>